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BB1C" w14:textId="77777777" w:rsidR="00C71B0B" w:rsidRDefault="00E047B4" w:rsidP="00E047B4">
      <w:pPr>
        <w:jc w:val="center"/>
        <w:rPr>
          <w:b/>
          <w:sz w:val="32"/>
          <w:szCs w:val="32"/>
          <w:u w:val="single"/>
        </w:rPr>
      </w:pPr>
      <w:r w:rsidRPr="00E047B4">
        <w:rPr>
          <w:b/>
          <w:sz w:val="32"/>
          <w:szCs w:val="32"/>
          <w:u w:val="single"/>
        </w:rPr>
        <w:t>Obec Praha, Praha č. 37, 985 11 Halič</w:t>
      </w:r>
    </w:p>
    <w:p w14:paraId="7971DFBC" w14:textId="77777777" w:rsidR="00E047B4" w:rsidRDefault="00E047B4" w:rsidP="00E047B4">
      <w:pPr>
        <w:rPr>
          <w:sz w:val="24"/>
          <w:szCs w:val="24"/>
        </w:rPr>
      </w:pPr>
    </w:p>
    <w:p w14:paraId="20A122D7" w14:textId="77777777" w:rsidR="00E047B4" w:rsidRDefault="00E047B4" w:rsidP="00E047B4">
      <w:pPr>
        <w:rPr>
          <w:sz w:val="24"/>
          <w:szCs w:val="24"/>
        </w:rPr>
      </w:pPr>
    </w:p>
    <w:p w14:paraId="60C2492D" w14:textId="77777777" w:rsidR="00E047B4" w:rsidRDefault="00E047B4" w:rsidP="00E047B4">
      <w:pPr>
        <w:rPr>
          <w:sz w:val="24"/>
          <w:szCs w:val="24"/>
        </w:rPr>
      </w:pPr>
    </w:p>
    <w:p w14:paraId="187E3099" w14:textId="217DB6C5" w:rsidR="00E047B4" w:rsidRDefault="00E047B4" w:rsidP="00E047B4">
      <w:pPr>
        <w:jc w:val="center"/>
        <w:rPr>
          <w:sz w:val="32"/>
          <w:szCs w:val="32"/>
        </w:rPr>
      </w:pPr>
      <w:r>
        <w:rPr>
          <w:sz w:val="32"/>
          <w:szCs w:val="32"/>
        </w:rPr>
        <w:t>Obec Praha zverejňuje emailovú adresu</w:t>
      </w:r>
      <w:r w:rsidRPr="00E047B4">
        <w:rPr>
          <w:sz w:val="32"/>
          <w:szCs w:val="32"/>
        </w:rPr>
        <w:t xml:space="preserve"> na doručovanie </w:t>
      </w:r>
      <w:r w:rsidR="0082043E">
        <w:rPr>
          <w:sz w:val="32"/>
          <w:szCs w:val="32"/>
        </w:rPr>
        <w:t xml:space="preserve">žiadostí o vydanie hlasovacieho preukazu </w:t>
      </w:r>
      <w:r w:rsidRPr="00E047B4">
        <w:rPr>
          <w:sz w:val="32"/>
          <w:szCs w:val="32"/>
        </w:rPr>
        <w:t xml:space="preserve">pre voľby </w:t>
      </w:r>
      <w:r w:rsidR="00AE51C0">
        <w:rPr>
          <w:sz w:val="32"/>
          <w:szCs w:val="32"/>
        </w:rPr>
        <w:t>Prezidenta SR</w:t>
      </w:r>
      <w:r w:rsidR="00A4496E">
        <w:rPr>
          <w:sz w:val="32"/>
          <w:szCs w:val="32"/>
        </w:rPr>
        <w:t>, v roku 202</w:t>
      </w:r>
      <w:r w:rsidR="00AE51C0">
        <w:rPr>
          <w:sz w:val="32"/>
          <w:szCs w:val="32"/>
        </w:rPr>
        <w:t>4</w:t>
      </w:r>
    </w:p>
    <w:p w14:paraId="3C1B0A9D" w14:textId="77777777" w:rsidR="00E047B4" w:rsidRDefault="00E047B4" w:rsidP="00E047B4">
      <w:pPr>
        <w:jc w:val="center"/>
        <w:rPr>
          <w:sz w:val="32"/>
          <w:szCs w:val="32"/>
        </w:rPr>
      </w:pPr>
    </w:p>
    <w:p w14:paraId="7473093D" w14:textId="77777777" w:rsidR="00E047B4" w:rsidRDefault="00E047B4" w:rsidP="00E047B4">
      <w:pPr>
        <w:jc w:val="center"/>
        <w:rPr>
          <w:sz w:val="32"/>
          <w:szCs w:val="32"/>
        </w:rPr>
      </w:pPr>
    </w:p>
    <w:p w14:paraId="7C36720D" w14:textId="77777777" w:rsidR="00E047B4" w:rsidRDefault="00E047B4" w:rsidP="00E047B4">
      <w:pPr>
        <w:jc w:val="center"/>
        <w:rPr>
          <w:sz w:val="32"/>
          <w:szCs w:val="32"/>
        </w:rPr>
      </w:pPr>
    </w:p>
    <w:p w14:paraId="4FC25788" w14:textId="77777777" w:rsidR="00E047B4" w:rsidRPr="00E047B4" w:rsidRDefault="00E047B4" w:rsidP="00E047B4">
      <w:pPr>
        <w:jc w:val="center"/>
        <w:rPr>
          <w:b/>
          <w:sz w:val="32"/>
          <w:szCs w:val="32"/>
        </w:rPr>
      </w:pPr>
      <w:r w:rsidRPr="00E047B4">
        <w:rPr>
          <w:b/>
          <w:sz w:val="32"/>
          <w:szCs w:val="32"/>
        </w:rPr>
        <w:t>obecpraha@azet.sk</w:t>
      </w:r>
    </w:p>
    <w:sectPr w:rsidR="00E047B4" w:rsidRPr="00E0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B4"/>
    <w:rsid w:val="005C49FD"/>
    <w:rsid w:val="0082043E"/>
    <w:rsid w:val="00A4496E"/>
    <w:rsid w:val="00AE51C0"/>
    <w:rsid w:val="00C71B0B"/>
    <w:rsid w:val="00E0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93B2"/>
  <w15:docId w15:val="{36BBDCF4-B5F8-4C0B-AC46-C2534E00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2024-01-26T09:49:00Z</dcterms:created>
  <dcterms:modified xsi:type="dcterms:W3CDTF">2024-01-26T09:49:00Z</dcterms:modified>
</cp:coreProperties>
</file>